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63A43" w14:textId="0EFC825B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proofErr w:type="gramStart"/>
      <w:r w:rsidR="00023D6F">
        <w:rPr>
          <w:rFonts w:ascii="Times New Roman" w:hAnsi="Times New Roman" w:cs="Times New Roman"/>
          <w:b/>
          <w:sz w:val="36"/>
          <w:szCs w:val="36"/>
        </w:rPr>
        <w:t>Химия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  <w:r w:rsidR="00890745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="00890745">
        <w:rPr>
          <w:rFonts w:ascii="Times New Roman" w:hAnsi="Times New Roman" w:cs="Times New Roman"/>
          <w:b/>
          <w:sz w:val="36"/>
          <w:szCs w:val="36"/>
        </w:rPr>
        <w:t>углубленный уровень)</w:t>
      </w:r>
    </w:p>
    <w:bookmarkEnd w:id="0"/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086F90CF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023D6F">
        <w:rPr>
          <w:rFonts w:ascii="Times New Roman" w:hAnsi="Times New Roman" w:cs="Times New Roman"/>
          <w:b/>
          <w:sz w:val="24"/>
          <w:szCs w:val="24"/>
        </w:rPr>
        <w:t>Химия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260F">
        <w:rPr>
          <w:rFonts w:ascii="Times New Roman" w:hAnsi="Times New Roman" w:cs="Times New Roman"/>
          <w:b/>
          <w:sz w:val="24"/>
          <w:szCs w:val="24"/>
        </w:rPr>
        <w:t>10</w:t>
      </w:r>
      <w:r w:rsidR="00023D6F">
        <w:rPr>
          <w:rFonts w:ascii="Times New Roman" w:hAnsi="Times New Roman" w:cs="Times New Roman"/>
          <w:b/>
          <w:sz w:val="24"/>
          <w:szCs w:val="24"/>
        </w:rPr>
        <w:t>-11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14:paraId="688F579A" w14:textId="63E7A185" w:rsidR="00023D6F" w:rsidRDefault="00023D6F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Вклад учебного предмета «Химия» в достижение целей основного общего и среднего общего образования обуслов</w:t>
      </w:r>
      <w:r w:rsidR="00E5260F">
        <w:rPr>
          <w:rFonts w:ascii="Times New Roman" w:hAnsi="Times New Roman" w:cs="Times New Roman"/>
          <w:sz w:val="24"/>
          <w:szCs w:val="24"/>
        </w:rPr>
        <w:t xml:space="preserve">лен значением химической науки </w:t>
      </w:r>
      <w:r w:rsidRPr="00023D6F">
        <w:rPr>
          <w:rFonts w:ascii="Times New Roman" w:hAnsi="Times New Roman" w:cs="Times New Roman"/>
          <w:sz w:val="24"/>
          <w:szCs w:val="24"/>
        </w:rPr>
        <w:t xml:space="preserve">в познании законов природы, в развитии производительных сил общества, технологий XXI века. Одним из необходимых условий для достижения целей, поставленных государством и социумом перед школой, является получение выпускниками фундаментального естественно-научного общего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образования,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том числе химического образования, а также создание возможностей  для выявления талантливой молодежи в области науки, технологий и инноваций, формирование устойчивой мотивации подростков к получению научного  и инженерного образования. Эти задачи реализуются в процессе совершенствования школьного химического образования, которое началось с обновления федеральных государственных образовательных стандартов и разработки федеральных основных общеобразовательных программ и федеральных рабочих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программ  по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химии на базовом и углубленном уровнях.</w:t>
      </w:r>
    </w:p>
    <w:p w14:paraId="26901A9E" w14:textId="77777777" w:rsidR="00023D6F" w:rsidRDefault="00023D6F" w:rsidP="00546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4B41E" w14:textId="577C7C1E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46A2C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  <w:r w:rsidR="00023D6F">
        <w:rPr>
          <w:rFonts w:ascii="Times New Roman" w:hAnsi="Times New Roman" w:cs="Times New Roman"/>
          <w:sz w:val="24"/>
          <w:szCs w:val="24"/>
        </w:rPr>
        <w:t>химии</w:t>
      </w:r>
      <w:r w:rsidRPr="00546A2C">
        <w:rPr>
          <w:rFonts w:ascii="Times New Roman" w:hAnsi="Times New Roman" w:cs="Times New Roman"/>
          <w:sz w:val="24"/>
          <w:szCs w:val="24"/>
        </w:rPr>
        <w:t xml:space="preserve"> осуществлено на основе следующих нормативных документов, регламентирующих основное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общее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среднее общее образование:</w:t>
      </w:r>
    </w:p>
    <w:p w14:paraId="13FC9C6A" w14:textId="77777777" w:rsidR="00023D6F" w:rsidRDefault="00546A2C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023D6F">
        <w:rPr>
          <w:rFonts w:ascii="Times New Roman" w:hAnsi="Times New Roman" w:cs="Times New Roman"/>
          <w:sz w:val="24"/>
          <w:szCs w:val="24"/>
        </w:rPr>
        <w:t xml:space="preserve"> Федерации»,</w:t>
      </w:r>
    </w:p>
    <w:p w14:paraId="4826A75B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Федеральный закон от 29 декабря 2012 г. № 273-ФЗ «Об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Российской Федерации»; </w:t>
      </w:r>
    </w:p>
    <w:p w14:paraId="0789A3BC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основного общего образования (утв. приказом Минпросвещения России от 31 мая 2021 г.  № 287)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29AB40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февраля 2025 г. № 93 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413»; </w:t>
      </w:r>
    </w:p>
    <w:p w14:paraId="01983517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среднего общего образования (утв. приказом Минобрнауки России от 17 мая 2012 г.  № 413)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D18F0E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6409C7D2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основного общего образования (утв. приказом Минпросвещения России от 18 мая 2023 г. № 370); </w:t>
      </w:r>
    </w:p>
    <w:p w14:paraId="208CC8F0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среднего общего образования (утв. приказом Минпросвещения России от 18 мая 2023 г. № 371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C7C6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05 ноября 2024 г. № 769  «Об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пособий»; </w:t>
      </w:r>
    </w:p>
    <w:p w14:paraId="1A196A25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18 июля 2024 г. №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499  «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перечня электронных образовательных ресурсов, допущенных к </w:t>
      </w:r>
      <w:r w:rsidRPr="00023D6F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14:paraId="2CD915F7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519227"/>
      <w:r w:rsidRPr="00023D6F">
        <w:rPr>
          <w:rFonts w:ascii="Times New Roman" w:hAnsi="Times New Roman" w:cs="Times New Roman"/>
          <w:sz w:val="24"/>
          <w:szCs w:val="24"/>
        </w:rPr>
        <w:t xml:space="preserve">– распоряжение Правительства Российской Федерации от 19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ноября  2024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г. №3333-р «Об утверждении комплексного плана мероприятий  по повышению качества математического и естественно-научного образования на период до 2030 года».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2FBDD06A" w14:textId="3F2295C9" w:rsidR="00A41F18" w:rsidRDefault="00A41F18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0DAB6C4F" w14:textId="1350014F" w:rsidR="00E5260F" w:rsidRPr="00E5260F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hAnsi="Times New Roman" w:cs="Times New Roman"/>
        </w:rPr>
      </w:pPr>
      <w:r w:rsidRPr="00E5260F">
        <w:rPr>
          <w:rFonts w:ascii="Times New Roman" w:eastAsia="Times New Roman" w:hAnsi="Times New Roman" w:cs="Times New Roman"/>
        </w:rPr>
        <w:t xml:space="preserve">             Рабочая программа по учебному предмету «</w:t>
      </w:r>
      <w:r w:rsidR="00023D6F" w:rsidRPr="00E5260F">
        <w:rPr>
          <w:rFonts w:ascii="Times New Roman" w:eastAsia="Times New Roman" w:hAnsi="Times New Roman" w:cs="Times New Roman"/>
        </w:rPr>
        <w:t>Химия</w:t>
      </w:r>
      <w:r w:rsidRPr="00E5260F">
        <w:rPr>
          <w:rFonts w:ascii="Times New Roman" w:eastAsia="Times New Roman" w:hAnsi="Times New Roman" w:cs="Times New Roman"/>
        </w:rPr>
        <w:t xml:space="preserve">» </w:t>
      </w:r>
      <w:proofErr w:type="gramStart"/>
      <w:r w:rsidRPr="00E5260F">
        <w:rPr>
          <w:rFonts w:ascii="Times New Roman" w:eastAsia="Times New Roman" w:hAnsi="Times New Roman" w:cs="Times New Roman"/>
        </w:rPr>
        <w:t xml:space="preserve">включает </w:t>
      </w:r>
      <w:r w:rsidR="00E5260F" w:rsidRPr="00E5260F">
        <w:rPr>
          <w:rFonts w:ascii="Times New Roman" w:hAnsi="Times New Roman" w:cs="Times New Roman"/>
        </w:rPr>
        <w:t xml:space="preserve"> в</w:t>
      </w:r>
      <w:proofErr w:type="gramEnd"/>
      <w:r w:rsidR="00E5260F" w:rsidRPr="00E5260F">
        <w:rPr>
          <w:rFonts w:ascii="Times New Roman" w:hAnsi="Times New Roman" w:cs="Times New Roman"/>
        </w:rPr>
        <w:t xml:space="preserve"> себя следующие элементы: дидактические единицы содержания, типы вычислительных задач, темы практических работ. Изучение химии направлено на достижение обучающимися личностных, </w:t>
      </w:r>
      <w:proofErr w:type="spellStart"/>
      <w:r w:rsidR="00E5260F" w:rsidRPr="00E5260F">
        <w:rPr>
          <w:rFonts w:ascii="Times New Roman" w:hAnsi="Times New Roman" w:cs="Times New Roman"/>
        </w:rPr>
        <w:t>метапредметных</w:t>
      </w:r>
      <w:proofErr w:type="spellEnd"/>
      <w:r w:rsidR="00E5260F" w:rsidRPr="00E5260F">
        <w:rPr>
          <w:rFonts w:ascii="Times New Roman" w:hAnsi="Times New Roman" w:cs="Times New Roman"/>
        </w:rPr>
        <w:t xml:space="preserve"> и предметных результатов освоения содержания учебного предмета. Предметные результаты углубленного уровня имеют общее 6 содержательное ядро с предметными результатами базового уровня и согласованы между собой. Содержание обучения сформировано с ориентацией на сохранение фундаментального характера химического образования.</w:t>
      </w:r>
    </w:p>
    <w:p w14:paraId="573A9E52" w14:textId="6C9BA589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023D6F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 место в структуре учебного плана, а также подходы к отбору содержания, к определению планируемых результатов. </w:t>
      </w:r>
    </w:p>
    <w:p w14:paraId="4DAC9267" w14:textId="77F09CF4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260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5260F" w:rsidRPr="00E5260F">
        <w:rPr>
          <w:rFonts w:ascii="Times New Roman" w:hAnsi="Times New Roman" w:cs="Times New Roman"/>
        </w:rPr>
        <w:t>По структуре и составу содержания, по видам учебной деятельности, необходимым для усвоения этого содержания, программы учебного предмета «Химия» углубленного уровня взаимосвязаны с программами базового уровня и разработаны с учетом единства подходов к реализации всех требований</w:t>
      </w:r>
      <w:r w:rsidR="00E5260F">
        <w:t xml:space="preserve">. </w:t>
      </w:r>
      <w:r w:rsidR="00023D6F" w:rsidRPr="00023D6F">
        <w:rPr>
          <w:rFonts w:ascii="Times New Roman" w:hAnsi="Times New Roman" w:cs="Times New Roman"/>
          <w:sz w:val="24"/>
          <w:szCs w:val="24"/>
        </w:rPr>
        <w:t>Углубленное изучение химии способствует реализации задач профессиональной ориентации и предоставляет возможности для продолжения образования и дальнейшей трудовой деятельности в областях, связанных с химией. Изучение химии на углубленном уровне реализуется в рамках агротехнологического, естественно-научного и технологического профилей обучения.</w:t>
      </w:r>
    </w:p>
    <w:p w14:paraId="2904F74D" w14:textId="479800BF" w:rsidR="00023D6F" w:rsidRPr="00546A2C" w:rsidRDefault="00023D6F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химии направлено на достижение обучающимися личностных, метапредметных и предметных результатов освоения содержания учебного предмета. Предметные результаты углубленного уровня имеют </w:t>
      </w:r>
      <w:proofErr w:type="gramStart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>общее  содержательное</w:t>
      </w:r>
      <w:proofErr w:type="gramEnd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ядро с предметными результатами базового уровня и согласованы между собой. Содержание обучения сформировано с ориентацией на сохранение фундаментального характера химического образования. Отбор содержания учебного предмета </w:t>
      </w:r>
      <w:r w:rsidR="00E526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«Химия» в программе </w:t>
      </w:r>
      <w:proofErr w:type="gramStart"/>
      <w:r w:rsidR="00E5260F">
        <w:rPr>
          <w:rFonts w:ascii="Times New Roman" w:eastAsia="Calibri" w:hAnsi="Times New Roman" w:cs="Times New Roman"/>
          <w:color w:val="000000"/>
          <w:sz w:val="24"/>
          <w:szCs w:val="24"/>
        </w:rPr>
        <w:t>на  углубленном</w:t>
      </w:r>
      <w:proofErr w:type="gramEnd"/>
      <w:r w:rsidR="00E526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уровне</w:t>
      </w:r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осуществлен с позиций культурологического подхода, в соответствии  с которым обучающиеся должны освоить знания и умения, значимые 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ориентаций.</w:t>
      </w:r>
    </w:p>
    <w:p w14:paraId="09C8D31C" w14:textId="194DE748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19DFF301" w14:textId="77777777" w:rsidR="00023D6F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>рекомендованных для изучения учебного предмета «</w:t>
      </w:r>
      <w:r w:rsidR="00023D6F">
        <w:rPr>
          <w:rFonts w:ascii="Times New Roman" w:hAnsi="Times New Roman" w:cs="Times New Roman"/>
          <w:sz w:val="24"/>
          <w:szCs w:val="24"/>
        </w:rPr>
        <w:t>Химия</w:t>
      </w:r>
      <w:r w:rsidR="00251911" w:rsidRPr="00251911">
        <w:rPr>
          <w:rFonts w:ascii="Times New Roman" w:hAnsi="Times New Roman" w:cs="Times New Roman"/>
          <w:sz w:val="24"/>
          <w:szCs w:val="24"/>
        </w:rPr>
        <w:t>»:</w:t>
      </w:r>
    </w:p>
    <w:p w14:paraId="67872ED2" w14:textId="282BD991" w:rsidR="00795420" w:rsidRPr="00E5260F" w:rsidRDefault="00E5260F" w:rsidP="00E52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E5260F">
        <w:rPr>
          <w:rFonts w:ascii="Times New Roman" w:hAnsi="Times New Roman" w:cs="Times New Roman"/>
        </w:rPr>
        <w:t>Общее число часов, рекомендованных для изучения химии на углубленном уровне, – 204 часа за два года обучения: в 10 и в 11 классах – по 102 часа (3 часа в неделю).</w:t>
      </w:r>
    </w:p>
    <w:sectPr w:rsidR="00795420" w:rsidRPr="00E52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20"/>
    <w:rsid w:val="00023D6F"/>
    <w:rsid w:val="00204AA4"/>
    <w:rsid w:val="00251911"/>
    <w:rsid w:val="00546A2C"/>
    <w:rsid w:val="00795420"/>
    <w:rsid w:val="007C67CA"/>
    <w:rsid w:val="007D2941"/>
    <w:rsid w:val="00890745"/>
    <w:rsid w:val="00A41F18"/>
    <w:rsid w:val="00D104C6"/>
    <w:rsid w:val="00E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dcterms:created xsi:type="dcterms:W3CDTF">2025-09-15T13:05:00Z</dcterms:created>
  <dcterms:modified xsi:type="dcterms:W3CDTF">2025-09-15T13:08:00Z</dcterms:modified>
</cp:coreProperties>
</file>