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BB3" w:rsidRDefault="00342BB3" w:rsidP="00342BB3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342BB3">
        <w:rPr>
          <w:b/>
          <w:sz w:val="32"/>
          <w:szCs w:val="32"/>
        </w:rPr>
        <w:t>Оценка индивидуального проекта</w:t>
      </w:r>
    </w:p>
    <w:p w:rsidR="00342BB3" w:rsidRPr="00342BB3" w:rsidRDefault="00342BB3" w:rsidP="00342BB3">
      <w:pPr>
        <w:jc w:val="center"/>
        <w:rPr>
          <w:b/>
          <w:sz w:val="32"/>
          <w:szCs w:val="32"/>
        </w:rPr>
      </w:pPr>
    </w:p>
    <w:p w:rsidR="00342BB3" w:rsidRPr="00342BB3" w:rsidRDefault="00342BB3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Фамилия, </w:t>
      </w:r>
      <w:proofErr w:type="spellStart"/>
      <w:r w:rsidRPr="00342BB3">
        <w:rPr>
          <w:b/>
          <w:sz w:val="32"/>
          <w:szCs w:val="32"/>
        </w:rPr>
        <w:t>имя____________</w:t>
      </w:r>
      <w:r>
        <w:rPr>
          <w:b/>
          <w:sz w:val="32"/>
          <w:szCs w:val="32"/>
        </w:rPr>
        <w:t>__________класс______</w:t>
      </w:r>
      <w:r w:rsidRPr="00342BB3">
        <w:rPr>
          <w:b/>
          <w:sz w:val="32"/>
          <w:szCs w:val="32"/>
        </w:rPr>
        <w:t>учитель</w:t>
      </w:r>
      <w:proofErr w:type="spellEnd"/>
      <w:r w:rsidRPr="00342BB3">
        <w:rPr>
          <w:b/>
          <w:sz w:val="32"/>
          <w:szCs w:val="32"/>
        </w:rPr>
        <w:t>__________</w:t>
      </w:r>
      <w:r>
        <w:rPr>
          <w:b/>
          <w:sz w:val="32"/>
          <w:szCs w:val="32"/>
        </w:rPr>
        <w:t>___</w:t>
      </w:r>
    </w:p>
    <w:p w:rsidR="00342BB3" w:rsidRDefault="00342BB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19"/>
        <w:gridCol w:w="2535"/>
      </w:tblGrid>
      <w:tr w:rsidR="00342BB3" w:rsidRPr="001D0341" w:rsidTr="00342BB3">
        <w:trPr>
          <w:trHeight w:val="597"/>
        </w:trPr>
        <w:tc>
          <w:tcPr>
            <w:tcW w:w="8245" w:type="dxa"/>
            <w:vAlign w:val="center"/>
          </w:tcPr>
          <w:p w:rsidR="00342BB3" w:rsidRPr="00342BB3" w:rsidRDefault="00342BB3" w:rsidP="00342BB3">
            <w:pPr>
              <w:pStyle w:val="a3"/>
              <w:spacing w:line="240" w:lineRule="auto"/>
              <w:ind w:firstLine="0"/>
              <w:jc w:val="center"/>
              <w:rPr>
                <w:b/>
              </w:rPr>
            </w:pPr>
            <w:r w:rsidRPr="00342BB3">
              <w:rPr>
                <w:b/>
              </w:rPr>
              <w:t>Критерии</w:t>
            </w:r>
          </w:p>
        </w:tc>
        <w:tc>
          <w:tcPr>
            <w:tcW w:w="2554" w:type="dxa"/>
            <w:vAlign w:val="center"/>
          </w:tcPr>
          <w:p w:rsidR="00342BB3" w:rsidRPr="00342BB3" w:rsidRDefault="00342BB3" w:rsidP="00342BB3">
            <w:pPr>
              <w:pStyle w:val="a3"/>
              <w:spacing w:line="240" w:lineRule="auto"/>
              <w:ind w:firstLine="0"/>
              <w:jc w:val="center"/>
              <w:rPr>
                <w:b/>
              </w:rPr>
            </w:pPr>
            <w:r w:rsidRPr="00342BB3">
              <w:rPr>
                <w:b/>
              </w:rPr>
              <w:t>Количество баллов</w:t>
            </w:r>
          </w:p>
        </w:tc>
      </w:tr>
      <w:tr w:rsidR="00342BB3" w:rsidRPr="00444A68" w:rsidTr="00342BB3">
        <w:trPr>
          <w:trHeight w:val="206"/>
        </w:trPr>
        <w:tc>
          <w:tcPr>
            <w:tcW w:w="8245" w:type="dxa"/>
          </w:tcPr>
          <w:p w:rsidR="00342BB3" w:rsidRPr="00342BB3" w:rsidRDefault="00342BB3" w:rsidP="00C255ED">
            <w:pPr>
              <w:rPr>
                <w:sz w:val="28"/>
                <w:szCs w:val="28"/>
              </w:rPr>
            </w:pPr>
            <w:r w:rsidRPr="00342BB3">
              <w:rPr>
                <w:sz w:val="28"/>
                <w:szCs w:val="28"/>
              </w:rPr>
              <w:t xml:space="preserve">1.Сформированность познавательных учебных действий -  способность к самостоятельному приобретению знаний и решению проблем </w:t>
            </w:r>
          </w:p>
        </w:tc>
        <w:tc>
          <w:tcPr>
            <w:tcW w:w="2554" w:type="dxa"/>
          </w:tcPr>
          <w:p w:rsidR="00342BB3" w:rsidRDefault="00342BB3" w:rsidP="00C255ED">
            <w:pPr>
              <w:rPr>
                <w:sz w:val="28"/>
                <w:szCs w:val="28"/>
              </w:rPr>
            </w:pPr>
          </w:p>
        </w:tc>
      </w:tr>
      <w:tr w:rsidR="00342BB3" w:rsidRPr="00444A68" w:rsidTr="00342BB3">
        <w:trPr>
          <w:trHeight w:val="558"/>
        </w:trPr>
        <w:tc>
          <w:tcPr>
            <w:tcW w:w="8245" w:type="dxa"/>
          </w:tcPr>
          <w:p w:rsidR="00342BB3" w:rsidRPr="00342BB3" w:rsidRDefault="00342BB3" w:rsidP="00C255ED">
            <w:pPr>
              <w:rPr>
                <w:sz w:val="28"/>
                <w:szCs w:val="28"/>
              </w:rPr>
            </w:pPr>
            <w:r w:rsidRPr="00342BB3">
              <w:rPr>
                <w:sz w:val="28"/>
                <w:szCs w:val="28"/>
              </w:rPr>
              <w:t xml:space="preserve">2.Сформированность предметных знаний и способов действий </w:t>
            </w:r>
          </w:p>
        </w:tc>
        <w:tc>
          <w:tcPr>
            <w:tcW w:w="2554" w:type="dxa"/>
          </w:tcPr>
          <w:p w:rsidR="00342BB3" w:rsidRDefault="00342BB3" w:rsidP="00C255ED">
            <w:pPr>
              <w:rPr>
                <w:sz w:val="28"/>
                <w:szCs w:val="28"/>
              </w:rPr>
            </w:pPr>
          </w:p>
        </w:tc>
      </w:tr>
      <w:tr w:rsidR="00342BB3" w:rsidRPr="00444A68" w:rsidTr="00342BB3">
        <w:trPr>
          <w:trHeight w:val="671"/>
        </w:trPr>
        <w:tc>
          <w:tcPr>
            <w:tcW w:w="8245" w:type="dxa"/>
          </w:tcPr>
          <w:p w:rsidR="00342BB3" w:rsidRPr="00342BB3" w:rsidRDefault="00342BB3" w:rsidP="00C255ED">
            <w:pPr>
              <w:rPr>
                <w:sz w:val="28"/>
                <w:szCs w:val="28"/>
              </w:rPr>
            </w:pPr>
            <w:r w:rsidRPr="00342BB3">
              <w:rPr>
                <w:sz w:val="28"/>
                <w:szCs w:val="28"/>
              </w:rPr>
              <w:t xml:space="preserve">3.Сформированность регулятивных действий </w:t>
            </w:r>
          </w:p>
        </w:tc>
        <w:tc>
          <w:tcPr>
            <w:tcW w:w="2554" w:type="dxa"/>
          </w:tcPr>
          <w:p w:rsidR="00342BB3" w:rsidRDefault="00342BB3" w:rsidP="00C255ED">
            <w:pPr>
              <w:rPr>
                <w:sz w:val="28"/>
                <w:szCs w:val="28"/>
              </w:rPr>
            </w:pPr>
          </w:p>
        </w:tc>
      </w:tr>
      <w:tr w:rsidR="00342BB3" w:rsidRPr="00444A68" w:rsidTr="00342BB3">
        <w:trPr>
          <w:trHeight w:val="680"/>
        </w:trPr>
        <w:tc>
          <w:tcPr>
            <w:tcW w:w="8245" w:type="dxa"/>
          </w:tcPr>
          <w:p w:rsidR="00342BB3" w:rsidRPr="00342BB3" w:rsidRDefault="00342BB3" w:rsidP="00C255ED">
            <w:pPr>
              <w:rPr>
                <w:sz w:val="28"/>
                <w:szCs w:val="28"/>
              </w:rPr>
            </w:pPr>
            <w:r w:rsidRPr="00342BB3">
              <w:rPr>
                <w:sz w:val="28"/>
                <w:szCs w:val="28"/>
              </w:rPr>
              <w:t xml:space="preserve">4.Сформированность коммуникативных действий </w:t>
            </w:r>
          </w:p>
        </w:tc>
        <w:tc>
          <w:tcPr>
            <w:tcW w:w="2554" w:type="dxa"/>
          </w:tcPr>
          <w:p w:rsidR="00342BB3" w:rsidRDefault="00342BB3" w:rsidP="00C255ED">
            <w:pPr>
              <w:rPr>
                <w:sz w:val="28"/>
                <w:szCs w:val="28"/>
              </w:rPr>
            </w:pPr>
          </w:p>
        </w:tc>
      </w:tr>
    </w:tbl>
    <w:p w:rsidR="0018307D" w:rsidRDefault="0018307D"/>
    <w:p w:rsidR="00342BB3" w:rsidRDefault="00342BB3" w:rsidP="00342BB3">
      <w:pPr>
        <w:jc w:val="center"/>
        <w:rPr>
          <w:b/>
          <w:sz w:val="32"/>
          <w:szCs w:val="32"/>
        </w:rPr>
      </w:pPr>
      <w:r w:rsidRPr="00342BB3">
        <w:rPr>
          <w:b/>
          <w:sz w:val="32"/>
          <w:szCs w:val="32"/>
        </w:rPr>
        <w:t>Оценка индивидуального проекта</w:t>
      </w:r>
    </w:p>
    <w:p w:rsidR="00342BB3" w:rsidRDefault="00342BB3"/>
    <w:p w:rsidR="00342BB3" w:rsidRPr="00342BB3" w:rsidRDefault="00342BB3" w:rsidP="00342BB3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Фамилия, </w:t>
      </w:r>
      <w:proofErr w:type="spellStart"/>
      <w:r w:rsidRPr="00342BB3">
        <w:rPr>
          <w:b/>
          <w:sz w:val="32"/>
          <w:szCs w:val="32"/>
        </w:rPr>
        <w:t>имя____________</w:t>
      </w:r>
      <w:r>
        <w:rPr>
          <w:b/>
          <w:sz w:val="32"/>
          <w:szCs w:val="32"/>
        </w:rPr>
        <w:t>__________класс______</w:t>
      </w:r>
      <w:r w:rsidRPr="00342BB3">
        <w:rPr>
          <w:b/>
          <w:sz w:val="32"/>
          <w:szCs w:val="32"/>
        </w:rPr>
        <w:t>учитель</w:t>
      </w:r>
      <w:proofErr w:type="spellEnd"/>
      <w:r w:rsidRPr="00342BB3">
        <w:rPr>
          <w:b/>
          <w:sz w:val="32"/>
          <w:szCs w:val="32"/>
        </w:rPr>
        <w:t>__________</w:t>
      </w:r>
      <w:r>
        <w:rPr>
          <w:b/>
          <w:sz w:val="32"/>
          <w:szCs w:val="32"/>
        </w:rPr>
        <w:t>___</w:t>
      </w:r>
    </w:p>
    <w:p w:rsidR="00342BB3" w:rsidRDefault="00342BB3" w:rsidP="00342BB3">
      <w:pPr>
        <w:tabs>
          <w:tab w:val="left" w:pos="1680"/>
        </w:tabs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19"/>
        <w:gridCol w:w="2535"/>
      </w:tblGrid>
      <w:tr w:rsidR="00342BB3" w:rsidRPr="001D0341" w:rsidTr="00342BB3">
        <w:trPr>
          <w:trHeight w:val="543"/>
        </w:trPr>
        <w:tc>
          <w:tcPr>
            <w:tcW w:w="8245" w:type="dxa"/>
            <w:vAlign w:val="center"/>
          </w:tcPr>
          <w:p w:rsidR="00342BB3" w:rsidRPr="00342BB3" w:rsidRDefault="00342BB3" w:rsidP="00C255ED">
            <w:pPr>
              <w:pStyle w:val="a3"/>
              <w:spacing w:line="240" w:lineRule="auto"/>
              <w:ind w:firstLine="0"/>
              <w:jc w:val="center"/>
              <w:rPr>
                <w:b/>
              </w:rPr>
            </w:pPr>
            <w:r w:rsidRPr="00342BB3">
              <w:rPr>
                <w:b/>
              </w:rPr>
              <w:t>Критерии</w:t>
            </w:r>
          </w:p>
        </w:tc>
        <w:tc>
          <w:tcPr>
            <w:tcW w:w="2554" w:type="dxa"/>
            <w:vAlign w:val="center"/>
          </w:tcPr>
          <w:p w:rsidR="00342BB3" w:rsidRPr="00342BB3" w:rsidRDefault="00342BB3" w:rsidP="00C255ED">
            <w:pPr>
              <w:pStyle w:val="a3"/>
              <w:spacing w:line="240" w:lineRule="auto"/>
              <w:ind w:firstLine="0"/>
              <w:jc w:val="center"/>
              <w:rPr>
                <w:b/>
              </w:rPr>
            </w:pPr>
            <w:r w:rsidRPr="00342BB3">
              <w:rPr>
                <w:b/>
              </w:rPr>
              <w:t>Количество баллов</w:t>
            </w:r>
          </w:p>
        </w:tc>
      </w:tr>
      <w:tr w:rsidR="00342BB3" w:rsidRPr="00444A68" w:rsidTr="00C255ED">
        <w:trPr>
          <w:trHeight w:val="206"/>
        </w:trPr>
        <w:tc>
          <w:tcPr>
            <w:tcW w:w="8245" w:type="dxa"/>
          </w:tcPr>
          <w:p w:rsidR="00342BB3" w:rsidRPr="00342BB3" w:rsidRDefault="00342BB3" w:rsidP="00C255ED">
            <w:pPr>
              <w:rPr>
                <w:sz w:val="28"/>
                <w:szCs w:val="28"/>
              </w:rPr>
            </w:pPr>
            <w:r w:rsidRPr="00342BB3">
              <w:rPr>
                <w:sz w:val="28"/>
                <w:szCs w:val="28"/>
              </w:rPr>
              <w:t xml:space="preserve">1.Сформированность познавательных учебных действий -  способность к самостоятельному приобретению знаний и решению проблем </w:t>
            </w:r>
          </w:p>
        </w:tc>
        <w:tc>
          <w:tcPr>
            <w:tcW w:w="2554" w:type="dxa"/>
          </w:tcPr>
          <w:p w:rsidR="00342BB3" w:rsidRDefault="00342BB3" w:rsidP="00C255ED">
            <w:pPr>
              <w:rPr>
                <w:sz w:val="28"/>
                <w:szCs w:val="28"/>
              </w:rPr>
            </w:pPr>
          </w:p>
        </w:tc>
      </w:tr>
      <w:tr w:rsidR="00342BB3" w:rsidRPr="00444A68" w:rsidTr="00C255ED">
        <w:trPr>
          <w:trHeight w:val="558"/>
        </w:trPr>
        <w:tc>
          <w:tcPr>
            <w:tcW w:w="8245" w:type="dxa"/>
          </w:tcPr>
          <w:p w:rsidR="00342BB3" w:rsidRPr="00342BB3" w:rsidRDefault="00342BB3" w:rsidP="00C255ED">
            <w:pPr>
              <w:rPr>
                <w:sz w:val="28"/>
                <w:szCs w:val="28"/>
              </w:rPr>
            </w:pPr>
            <w:r w:rsidRPr="00342BB3">
              <w:rPr>
                <w:sz w:val="28"/>
                <w:szCs w:val="28"/>
              </w:rPr>
              <w:t xml:space="preserve">2.Сформированность предметных знаний и способов действий </w:t>
            </w:r>
          </w:p>
        </w:tc>
        <w:tc>
          <w:tcPr>
            <w:tcW w:w="2554" w:type="dxa"/>
          </w:tcPr>
          <w:p w:rsidR="00342BB3" w:rsidRDefault="00342BB3" w:rsidP="00C255ED">
            <w:pPr>
              <w:rPr>
                <w:sz w:val="28"/>
                <w:szCs w:val="28"/>
              </w:rPr>
            </w:pPr>
          </w:p>
        </w:tc>
      </w:tr>
      <w:tr w:rsidR="00342BB3" w:rsidRPr="00444A68" w:rsidTr="00C255ED">
        <w:trPr>
          <w:trHeight w:val="671"/>
        </w:trPr>
        <w:tc>
          <w:tcPr>
            <w:tcW w:w="8245" w:type="dxa"/>
          </w:tcPr>
          <w:p w:rsidR="00342BB3" w:rsidRPr="00342BB3" w:rsidRDefault="00342BB3" w:rsidP="00C255ED">
            <w:pPr>
              <w:rPr>
                <w:sz w:val="28"/>
                <w:szCs w:val="28"/>
              </w:rPr>
            </w:pPr>
            <w:r w:rsidRPr="00342BB3">
              <w:rPr>
                <w:sz w:val="28"/>
                <w:szCs w:val="28"/>
              </w:rPr>
              <w:t xml:space="preserve">3.Сформированность регулятивных действий </w:t>
            </w:r>
          </w:p>
        </w:tc>
        <w:tc>
          <w:tcPr>
            <w:tcW w:w="2554" w:type="dxa"/>
          </w:tcPr>
          <w:p w:rsidR="00342BB3" w:rsidRDefault="00342BB3" w:rsidP="00C255ED">
            <w:pPr>
              <w:rPr>
                <w:sz w:val="28"/>
                <w:szCs w:val="28"/>
              </w:rPr>
            </w:pPr>
          </w:p>
        </w:tc>
      </w:tr>
      <w:tr w:rsidR="00342BB3" w:rsidRPr="00444A68" w:rsidTr="00C255ED">
        <w:trPr>
          <w:trHeight w:val="680"/>
        </w:trPr>
        <w:tc>
          <w:tcPr>
            <w:tcW w:w="8245" w:type="dxa"/>
          </w:tcPr>
          <w:p w:rsidR="00342BB3" w:rsidRPr="00342BB3" w:rsidRDefault="00342BB3" w:rsidP="00C255ED">
            <w:pPr>
              <w:rPr>
                <w:sz w:val="28"/>
                <w:szCs w:val="28"/>
              </w:rPr>
            </w:pPr>
            <w:r w:rsidRPr="00342BB3">
              <w:rPr>
                <w:sz w:val="28"/>
                <w:szCs w:val="28"/>
              </w:rPr>
              <w:t xml:space="preserve">4.Сформированность коммуникативных действий </w:t>
            </w:r>
          </w:p>
        </w:tc>
        <w:tc>
          <w:tcPr>
            <w:tcW w:w="2554" w:type="dxa"/>
          </w:tcPr>
          <w:p w:rsidR="00342BB3" w:rsidRDefault="00342BB3" w:rsidP="00C255ED">
            <w:pPr>
              <w:rPr>
                <w:sz w:val="28"/>
                <w:szCs w:val="28"/>
              </w:rPr>
            </w:pPr>
          </w:p>
        </w:tc>
      </w:tr>
    </w:tbl>
    <w:p w:rsidR="00342BB3" w:rsidRDefault="00342BB3" w:rsidP="00342BB3">
      <w:pPr>
        <w:jc w:val="center"/>
        <w:rPr>
          <w:b/>
          <w:sz w:val="32"/>
          <w:szCs w:val="32"/>
        </w:rPr>
      </w:pPr>
    </w:p>
    <w:p w:rsidR="00342BB3" w:rsidRDefault="00342BB3" w:rsidP="00342BB3">
      <w:pPr>
        <w:jc w:val="center"/>
        <w:rPr>
          <w:b/>
          <w:sz w:val="32"/>
          <w:szCs w:val="32"/>
        </w:rPr>
      </w:pPr>
      <w:r w:rsidRPr="00342BB3">
        <w:rPr>
          <w:b/>
          <w:sz w:val="32"/>
          <w:szCs w:val="32"/>
        </w:rPr>
        <w:t>Оценка индивидуального проекта</w:t>
      </w:r>
    </w:p>
    <w:p w:rsidR="00342BB3" w:rsidRDefault="00342BB3"/>
    <w:p w:rsidR="00342BB3" w:rsidRPr="00342BB3" w:rsidRDefault="00342BB3" w:rsidP="00342BB3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Фамилия, </w:t>
      </w:r>
      <w:proofErr w:type="spellStart"/>
      <w:r w:rsidRPr="00342BB3">
        <w:rPr>
          <w:b/>
          <w:sz w:val="32"/>
          <w:szCs w:val="32"/>
        </w:rPr>
        <w:t>имя____________</w:t>
      </w:r>
      <w:r>
        <w:rPr>
          <w:b/>
          <w:sz w:val="32"/>
          <w:szCs w:val="32"/>
        </w:rPr>
        <w:t>__________класс______</w:t>
      </w:r>
      <w:r w:rsidRPr="00342BB3">
        <w:rPr>
          <w:b/>
          <w:sz w:val="32"/>
          <w:szCs w:val="32"/>
        </w:rPr>
        <w:t>учитель</w:t>
      </w:r>
      <w:proofErr w:type="spellEnd"/>
      <w:r w:rsidRPr="00342BB3">
        <w:rPr>
          <w:b/>
          <w:sz w:val="32"/>
          <w:szCs w:val="32"/>
        </w:rPr>
        <w:t>__________</w:t>
      </w:r>
      <w:r>
        <w:rPr>
          <w:b/>
          <w:sz w:val="32"/>
          <w:szCs w:val="32"/>
        </w:rPr>
        <w:t>___</w:t>
      </w:r>
    </w:p>
    <w:p w:rsidR="00342BB3" w:rsidRDefault="00342BB3" w:rsidP="00342BB3">
      <w:pPr>
        <w:tabs>
          <w:tab w:val="left" w:pos="3090"/>
        </w:tabs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19"/>
        <w:gridCol w:w="2535"/>
      </w:tblGrid>
      <w:tr w:rsidR="00342BB3" w:rsidRPr="001D0341" w:rsidTr="00342BB3">
        <w:trPr>
          <w:trHeight w:val="561"/>
        </w:trPr>
        <w:tc>
          <w:tcPr>
            <w:tcW w:w="8245" w:type="dxa"/>
            <w:vAlign w:val="center"/>
          </w:tcPr>
          <w:p w:rsidR="00342BB3" w:rsidRPr="00342BB3" w:rsidRDefault="00342BB3" w:rsidP="00C255ED">
            <w:pPr>
              <w:pStyle w:val="a3"/>
              <w:spacing w:line="240" w:lineRule="auto"/>
              <w:ind w:firstLine="0"/>
              <w:jc w:val="center"/>
              <w:rPr>
                <w:b/>
              </w:rPr>
            </w:pPr>
            <w:r w:rsidRPr="00342BB3">
              <w:rPr>
                <w:b/>
              </w:rPr>
              <w:t>Критерии</w:t>
            </w:r>
          </w:p>
        </w:tc>
        <w:tc>
          <w:tcPr>
            <w:tcW w:w="2554" w:type="dxa"/>
            <w:vAlign w:val="center"/>
          </w:tcPr>
          <w:p w:rsidR="00342BB3" w:rsidRPr="00342BB3" w:rsidRDefault="00342BB3" w:rsidP="00C255ED">
            <w:pPr>
              <w:pStyle w:val="a3"/>
              <w:spacing w:line="240" w:lineRule="auto"/>
              <w:ind w:firstLine="0"/>
              <w:jc w:val="center"/>
              <w:rPr>
                <w:b/>
              </w:rPr>
            </w:pPr>
            <w:r w:rsidRPr="00342BB3">
              <w:rPr>
                <w:b/>
              </w:rPr>
              <w:t>Количество баллов</w:t>
            </w:r>
          </w:p>
        </w:tc>
      </w:tr>
      <w:tr w:rsidR="00342BB3" w:rsidRPr="00444A68" w:rsidTr="00C255ED">
        <w:trPr>
          <w:trHeight w:val="206"/>
        </w:trPr>
        <w:tc>
          <w:tcPr>
            <w:tcW w:w="8245" w:type="dxa"/>
          </w:tcPr>
          <w:p w:rsidR="00342BB3" w:rsidRPr="00342BB3" w:rsidRDefault="00342BB3" w:rsidP="00C255ED">
            <w:pPr>
              <w:rPr>
                <w:sz w:val="28"/>
                <w:szCs w:val="28"/>
              </w:rPr>
            </w:pPr>
            <w:r w:rsidRPr="00342BB3">
              <w:rPr>
                <w:sz w:val="28"/>
                <w:szCs w:val="28"/>
              </w:rPr>
              <w:t xml:space="preserve">1.Сформированность познавательных учебных действий -  способность к самостоятельному приобретению знаний и решению проблем </w:t>
            </w:r>
          </w:p>
        </w:tc>
        <w:tc>
          <w:tcPr>
            <w:tcW w:w="2554" w:type="dxa"/>
          </w:tcPr>
          <w:p w:rsidR="00342BB3" w:rsidRDefault="00342BB3" w:rsidP="00C255ED">
            <w:pPr>
              <w:rPr>
                <w:sz w:val="28"/>
                <w:szCs w:val="28"/>
              </w:rPr>
            </w:pPr>
          </w:p>
        </w:tc>
      </w:tr>
      <w:tr w:rsidR="00342BB3" w:rsidRPr="00444A68" w:rsidTr="00C255ED">
        <w:trPr>
          <w:trHeight w:val="558"/>
        </w:trPr>
        <w:tc>
          <w:tcPr>
            <w:tcW w:w="8245" w:type="dxa"/>
          </w:tcPr>
          <w:p w:rsidR="00342BB3" w:rsidRPr="00342BB3" w:rsidRDefault="00342BB3" w:rsidP="00C255ED">
            <w:pPr>
              <w:rPr>
                <w:sz w:val="28"/>
                <w:szCs w:val="28"/>
              </w:rPr>
            </w:pPr>
            <w:r w:rsidRPr="00342BB3">
              <w:rPr>
                <w:sz w:val="28"/>
                <w:szCs w:val="28"/>
              </w:rPr>
              <w:t xml:space="preserve">2.Сформированность предметных знаний и способов действий </w:t>
            </w:r>
          </w:p>
        </w:tc>
        <w:tc>
          <w:tcPr>
            <w:tcW w:w="2554" w:type="dxa"/>
          </w:tcPr>
          <w:p w:rsidR="00342BB3" w:rsidRDefault="00342BB3" w:rsidP="00C255ED">
            <w:pPr>
              <w:rPr>
                <w:sz w:val="28"/>
                <w:szCs w:val="28"/>
              </w:rPr>
            </w:pPr>
          </w:p>
        </w:tc>
      </w:tr>
      <w:tr w:rsidR="00342BB3" w:rsidRPr="00444A68" w:rsidTr="00C255ED">
        <w:trPr>
          <w:trHeight w:val="671"/>
        </w:trPr>
        <w:tc>
          <w:tcPr>
            <w:tcW w:w="8245" w:type="dxa"/>
          </w:tcPr>
          <w:p w:rsidR="00342BB3" w:rsidRPr="00342BB3" w:rsidRDefault="00342BB3" w:rsidP="00C255ED">
            <w:pPr>
              <w:rPr>
                <w:sz w:val="28"/>
                <w:szCs w:val="28"/>
              </w:rPr>
            </w:pPr>
            <w:r w:rsidRPr="00342BB3">
              <w:rPr>
                <w:sz w:val="28"/>
                <w:szCs w:val="28"/>
              </w:rPr>
              <w:t xml:space="preserve">3.Сформированность регулятивных действий </w:t>
            </w:r>
          </w:p>
        </w:tc>
        <w:tc>
          <w:tcPr>
            <w:tcW w:w="2554" w:type="dxa"/>
          </w:tcPr>
          <w:p w:rsidR="00342BB3" w:rsidRDefault="00342BB3" w:rsidP="00C255ED">
            <w:pPr>
              <w:rPr>
                <w:sz w:val="28"/>
                <w:szCs w:val="28"/>
              </w:rPr>
            </w:pPr>
          </w:p>
        </w:tc>
      </w:tr>
      <w:tr w:rsidR="00342BB3" w:rsidRPr="00444A68" w:rsidTr="00C255ED">
        <w:trPr>
          <w:trHeight w:val="680"/>
        </w:trPr>
        <w:tc>
          <w:tcPr>
            <w:tcW w:w="8245" w:type="dxa"/>
          </w:tcPr>
          <w:p w:rsidR="00342BB3" w:rsidRPr="00342BB3" w:rsidRDefault="00342BB3" w:rsidP="00C255ED">
            <w:pPr>
              <w:rPr>
                <w:sz w:val="28"/>
                <w:szCs w:val="28"/>
              </w:rPr>
            </w:pPr>
            <w:r w:rsidRPr="00342BB3">
              <w:rPr>
                <w:sz w:val="28"/>
                <w:szCs w:val="28"/>
              </w:rPr>
              <w:t xml:space="preserve">4.Сформированность коммуникативных действий </w:t>
            </w:r>
          </w:p>
        </w:tc>
        <w:tc>
          <w:tcPr>
            <w:tcW w:w="2554" w:type="dxa"/>
          </w:tcPr>
          <w:p w:rsidR="00342BB3" w:rsidRDefault="00342BB3" w:rsidP="00C255ED">
            <w:pPr>
              <w:rPr>
                <w:sz w:val="28"/>
                <w:szCs w:val="28"/>
              </w:rPr>
            </w:pPr>
          </w:p>
        </w:tc>
      </w:tr>
    </w:tbl>
    <w:p w:rsidR="00342BB3" w:rsidRDefault="00342BB3"/>
    <w:sectPr w:rsidR="00342BB3" w:rsidSect="00342BB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BB3"/>
    <w:rsid w:val="0000386E"/>
    <w:rsid w:val="000613BF"/>
    <w:rsid w:val="0007660D"/>
    <w:rsid w:val="000A481A"/>
    <w:rsid w:val="001072A1"/>
    <w:rsid w:val="00141B34"/>
    <w:rsid w:val="00150B22"/>
    <w:rsid w:val="00163B89"/>
    <w:rsid w:val="0018307D"/>
    <w:rsid w:val="00183925"/>
    <w:rsid w:val="00194B2E"/>
    <w:rsid w:val="001F180D"/>
    <w:rsid w:val="001F3A3D"/>
    <w:rsid w:val="001F726C"/>
    <w:rsid w:val="00245ECE"/>
    <w:rsid w:val="0025390C"/>
    <w:rsid w:val="002620CC"/>
    <w:rsid w:val="00276C4D"/>
    <w:rsid w:val="002864D6"/>
    <w:rsid w:val="002915FD"/>
    <w:rsid w:val="002933CA"/>
    <w:rsid w:val="00297C0A"/>
    <w:rsid w:val="002F683D"/>
    <w:rsid w:val="00342BB3"/>
    <w:rsid w:val="0036351A"/>
    <w:rsid w:val="00397DCF"/>
    <w:rsid w:val="004518AF"/>
    <w:rsid w:val="00465AD3"/>
    <w:rsid w:val="0046670B"/>
    <w:rsid w:val="004905BA"/>
    <w:rsid w:val="004D78C8"/>
    <w:rsid w:val="004F79F6"/>
    <w:rsid w:val="005347D9"/>
    <w:rsid w:val="0053605C"/>
    <w:rsid w:val="005A318A"/>
    <w:rsid w:val="005B5BA6"/>
    <w:rsid w:val="005B7164"/>
    <w:rsid w:val="005C609F"/>
    <w:rsid w:val="005D7DD8"/>
    <w:rsid w:val="00625230"/>
    <w:rsid w:val="00635AAB"/>
    <w:rsid w:val="00644528"/>
    <w:rsid w:val="006542EC"/>
    <w:rsid w:val="00683ED6"/>
    <w:rsid w:val="006B1267"/>
    <w:rsid w:val="006D5199"/>
    <w:rsid w:val="00705062"/>
    <w:rsid w:val="00716928"/>
    <w:rsid w:val="00747BFD"/>
    <w:rsid w:val="007D1A26"/>
    <w:rsid w:val="00800C92"/>
    <w:rsid w:val="00815911"/>
    <w:rsid w:val="00821B45"/>
    <w:rsid w:val="008367C5"/>
    <w:rsid w:val="00842141"/>
    <w:rsid w:val="008B2835"/>
    <w:rsid w:val="008D2244"/>
    <w:rsid w:val="008D6087"/>
    <w:rsid w:val="008E7826"/>
    <w:rsid w:val="008F66A2"/>
    <w:rsid w:val="008F6E82"/>
    <w:rsid w:val="00907A7C"/>
    <w:rsid w:val="0093229A"/>
    <w:rsid w:val="00987FE5"/>
    <w:rsid w:val="00995F65"/>
    <w:rsid w:val="009A2706"/>
    <w:rsid w:val="009A2ECB"/>
    <w:rsid w:val="009B3FDC"/>
    <w:rsid w:val="009D5837"/>
    <w:rsid w:val="009D7A77"/>
    <w:rsid w:val="009E1C74"/>
    <w:rsid w:val="00A2211D"/>
    <w:rsid w:val="00A23ACA"/>
    <w:rsid w:val="00A25676"/>
    <w:rsid w:val="00A4725A"/>
    <w:rsid w:val="00A94324"/>
    <w:rsid w:val="00AC0191"/>
    <w:rsid w:val="00AD0109"/>
    <w:rsid w:val="00AD29C5"/>
    <w:rsid w:val="00B136D9"/>
    <w:rsid w:val="00B21A42"/>
    <w:rsid w:val="00B25AD1"/>
    <w:rsid w:val="00B32619"/>
    <w:rsid w:val="00B41E89"/>
    <w:rsid w:val="00B42722"/>
    <w:rsid w:val="00BD76AC"/>
    <w:rsid w:val="00BF1D4D"/>
    <w:rsid w:val="00BF44C7"/>
    <w:rsid w:val="00C264E6"/>
    <w:rsid w:val="00C3009C"/>
    <w:rsid w:val="00C42904"/>
    <w:rsid w:val="00CC7016"/>
    <w:rsid w:val="00CD275A"/>
    <w:rsid w:val="00D03DE0"/>
    <w:rsid w:val="00D2020A"/>
    <w:rsid w:val="00D34467"/>
    <w:rsid w:val="00D3539A"/>
    <w:rsid w:val="00DA4918"/>
    <w:rsid w:val="00DA55B5"/>
    <w:rsid w:val="00DB20FF"/>
    <w:rsid w:val="00DB41CC"/>
    <w:rsid w:val="00DD16E0"/>
    <w:rsid w:val="00DE0700"/>
    <w:rsid w:val="00DF759E"/>
    <w:rsid w:val="00E035F6"/>
    <w:rsid w:val="00E537BF"/>
    <w:rsid w:val="00E65F7B"/>
    <w:rsid w:val="00EC4C9D"/>
    <w:rsid w:val="00EC50A2"/>
    <w:rsid w:val="00EE2538"/>
    <w:rsid w:val="00EE553B"/>
    <w:rsid w:val="00F04434"/>
    <w:rsid w:val="00F22DE6"/>
    <w:rsid w:val="00F73FE1"/>
    <w:rsid w:val="00F80608"/>
    <w:rsid w:val="00FA61E5"/>
    <w:rsid w:val="00FD23DE"/>
    <w:rsid w:val="00FD77D6"/>
    <w:rsid w:val="00FE1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3E0D6F-7FD5-403D-B514-8B70FC117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B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_основной"/>
    <w:basedOn w:val="a"/>
    <w:link w:val="a4"/>
    <w:qFormat/>
    <w:rsid w:val="00342BB3"/>
    <w:pPr>
      <w:spacing w:line="360" w:lineRule="auto"/>
      <w:ind w:firstLine="454"/>
      <w:jc w:val="both"/>
    </w:pPr>
    <w:rPr>
      <w:rFonts w:eastAsia="Calibri"/>
      <w:sz w:val="28"/>
      <w:szCs w:val="28"/>
      <w:lang w:eastAsia="en-US"/>
    </w:rPr>
  </w:style>
  <w:style w:type="character" w:customStyle="1" w:styleId="a4">
    <w:name w:val="А_основной Знак"/>
    <w:link w:val="a3"/>
    <w:rsid w:val="00342BB3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№15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</dc:creator>
  <cp:keywords/>
  <dc:description/>
  <cp:lastModifiedBy>Пользователь</cp:lastModifiedBy>
  <cp:revision>2</cp:revision>
  <cp:lastPrinted>2016-04-25T07:06:00Z</cp:lastPrinted>
  <dcterms:created xsi:type="dcterms:W3CDTF">2021-05-14T12:01:00Z</dcterms:created>
  <dcterms:modified xsi:type="dcterms:W3CDTF">2021-05-14T12:01:00Z</dcterms:modified>
</cp:coreProperties>
</file>